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A202" w14:textId="77777777" w:rsidR="00073893" w:rsidRPr="00765AB6" w:rsidRDefault="001663FC" w:rsidP="00023B2E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65AB6">
        <w:rPr>
          <w:rFonts w:ascii="HG丸ｺﾞｼｯｸM-PRO" w:eastAsia="HG丸ｺﾞｼｯｸM-PRO" w:hAnsi="HG丸ｺﾞｼｯｸM-PRO" w:hint="eastAsia"/>
          <w:b/>
          <w:sz w:val="36"/>
          <w:szCs w:val="36"/>
        </w:rPr>
        <w:t>酒田市立酒田看護専門学校教育後援会　入会申込書</w:t>
      </w:r>
    </w:p>
    <w:p w14:paraId="6D6DE36B" w14:textId="77777777" w:rsidR="001663FC" w:rsidRPr="00765AB6" w:rsidRDefault="001663FC" w:rsidP="00765AB6">
      <w:pPr>
        <w:ind w:right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申込日　令和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年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　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</w:p>
    <w:p w14:paraId="2BBA5EA8" w14:textId="77777777" w:rsidR="001663FC" w:rsidRPr="007D59F9" w:rsidRDefault="001663FC">
      <w:pPr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この入会申込書を郵送、FAX又はメールにて、事務局へ提出するとともに、会費を下記指定口座にお振り込みください。</w:t>
      </w:r>
      <w:r w:rsidR="00E16CB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E16CB9" w:rsidRPr="00E16CB9">
        <w:rPr>
          <w:rFonts w:ascii="HG丸ｺﾞｼｯｸM-PRO" w:eastAsia="HG丸ｺﾞｼｯｸM-PRO" w:hAnsi="HG丸ｺﾞｼｯｸM-PRO" w:hint="eastAsia"/>
          <w:b/>
          <w:szCs w:val="21"/>
        </w:rPr>
        <w:t>振込手数料は、ご本人様のご負担とさせていただきますので、ご了承ください。</w:t>
      </w:r>
      <w:r w:rsidR="00E16CB9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14:paraId="27CE2455" w14:textId="77777777" w:rsidR="001663FC" w:rsidRPr="007D59F9" w:rsidRDefault="001663FC">
      <w:pPr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ご記入いただいた個人情報は、</w:t>
      </w:r>
      <w:r w:rsidR="00765AB6" w:rsidRPr="007D59F9">
        <w:rPr>
          <w:rFonts w:ascii="HG丸ｺﾞｼｯｸM-PRO" w:eastAsia="HG丸ｺﾞｼｯｸM-PRO" w:hAnsi="HG丸ｺﾞｼｯｸM-PRO" w:hint="eastAsia"/>
          <w:b/>
          <w:szCs w:val="21"/>
        </w:rPr>
        <w:t>教育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後援会</w:t>
      </w:r>
      <w:r w:rsidR="00765AB6" w:rsidRPr="007D59F9">
        <w:rPr>
          <w:rFonts w:ascii="HG丸ｺﾞｼｯｸM-PRO" w:eastAsia="HG丸ｺﾞｼｯｸM-PRO" w:hAnsi="HG丸ｺﾞｼｯｸM-PRO" w:hint="eastAsia"/>
          <w:b/>
          <w:szCs w:val="21"/>
        </w:rPr>
        <w:t>の活動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以外に使用することは</w:t>
      </w:r>
      <w:r w:rsidR="0085674F" w:rsidRPr="007D59F9">
        <w:rPr>
          <w:rFonts w:ascii="HG丸ｺﾞｼｯｸM-PRO" w:eastAsia="HG丸ｺﾞｼｯｸM-PRO" w:hAnsi="HG丸ｺﾞｼｯｸM-PRO" w:hint="eastAsia"/>
          <w:b/>
          <w:szCs w:val="21"/>
        </w:rPr>
        <w:t>ありません。</w:t>
      </w:r>
    </w:p>
    <w:p w14:paraId="2A54876E" w14:textId="77777777" w:rsidR="0085674F" w:rsidRPr="007D59F9" w:rsidRDefault="0085674F">
      <w:pPr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会計につきましては、毎年４月１日から翌年３月３１日までとなります。</w:t>
      </w:r>
    </w:p>
    <w:tbl>
      <w:tblPr>
        <w:tblStyle w:val="a3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942"/>
        <w:gridCol w:w="1888"/>
        <w:gridCol w:w="3705"/>
        <w:gridCol w:w="973"/>
        <w:gridCol w:w="452"/>
        <w:gridCol w:w="1958"/>
      </w:tblGrid>
      <w:tr w:rsidR="00023B2E" w:rsidRPr="00023B2E" w14:paraId="01377820" w14:textId="77777777" w:rsidTr="000E0518">
        <w:trPr>
          <w:trHeight w:val="229"/>
        </w:trPr>
        <w:tc>
          <w:tcPr>
            <w:tcW w:w="942" w:type="dxa"/>
            <w:vMerge w:val="restart"/>
            <w:textDirection w:val="tbRlV"/>
            <w:vAlign w:val="center"/>
          </w:tcPr>
          <w:p w14:paraId="07DC436F" w14:textId="77777777" w:rsidR="00F77B3D" w:rsidRPr="007D59F9" w:rsidRDefault="00F77B3D" w:rsidP="000E05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個 </w:t>
            </w:r>
            <w:r w:rsidRPr="007D59F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  会  員</w:t>
            </w:r>
          </w:p>
        </w:tc>
        <w:tc>
          <w:tcPr>
            <w:tcW w:w="1888" w:type="dxa"/>
            <w:tcBorders>
              <w:bottom w:val="dotted" w:sz="4" w:space="0" w:color="auto"/>
            </w:tcBorders>
          </w:tcPr>
          <w:p w14:paraId="28139CD8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088" w:type="dxa"/>
            <w:gridSpan w:val="4"/>
            <w:tcBorders>
              <w:bottom w:val="dotted" w:sz="4" w:space="0" w:color="auto"/>
            </w:tcBorders>
          </w:tcPr>
          <w:p w14:paraId="1374C1B2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23B2E" w:rsidRPr="00023B2E" w14:paraId="4E1A63BA" w14:textId="77777777" w:rsidTr="000E0518">
        <w:trPr>
          <w:trHeight w:val="561"/>
        </w:trPr>
        <w:tc>
          <w:tcPr>
            <w:tcW w:w="942" w:type="dxa"/>
            <w:vMerge/>
            <w:textDirection w:val="tbRlV"/>
          </w:tcPr>
          <w:p w14:paraId="4808086A" w14:textId="77777777" w:rsidR="00F77B3D" w:rsidRPr="007D59F9" w:rsidRDefault="00F77B3D" w:rsidP="000E0518">
            <w:pPr>
              <w:ind w:left="113" w:right="113"/>
              <w:jc w:val="center"/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14:paraId="7737AB77" w14:textId="77777777" w:rsidR="00F77B3D" w:rsidRPr="008B1E36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1E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</w:tcBorders>
          </w:tcPr>
          <w:p w14:paraId="2DB9DB2F" w14:textId="77777777" w:rsidR="00F77B3D" w:rsidRPr="00EB39FC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23B2E" w:rsidRPr="00023B2E" w14:paraId="35BCA8D9" w14:textId="77777777" w:rsidTr="000E0518">
        <w:trPr>
          <w:trHeight w:val="698"/>
        </w:trPr>
        <w:tc>
          <w:tcPr>
            <w:tcW w:w="942" w:type="dxa"/>
            <w:vMerge/>
          </w:tcPr>
          <w:p w14:paraId="6570C59D" w14:textId="77777777"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3259F938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088" w:type="dxa"/>
            <w:gridSpan w:val="4"/>
          </w:tcPr>
          <w:p w14:paraId="40BAA360" w14:textId="77777777" w:rsidR="00F77B3D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14:paraId="531A5F08" w14:textId="77777777" w:rsidR="00EB39FC" w:rsidRPr="00EB39FC" w:rsidRDefault="00EB39FC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3B2E" w:rsidRPr="00023B2E" w14:paraId="48F5573F" w14:textId="77777777" w:rsidTr="000E0518">
        <w:trPr>
          <w:trHeight w:val="666"/>
        </w:trPr>
        <w:tc>
          <w:tcPr>
            <w:tcW w:w="942" w:type="dxa"/>
            <w:vMerge/>
          </w:tcPr>
          <w:p w14:paraId="21A658BD" w14:textId="77777777"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05A6FE37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4"/>
            <w:vAlign w:val="center"/>
          </w:tcPr>
          <w:p w14:paraId="72733641" w14:textId="77777777" w:rsidR="00F77B3D" w:rsidRPr="007D59F9" w:rsidRDefault="00F77B3D" w:rsidP="00EB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自宅または携帯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）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－</w:t>
            </w:r>
          </w:p>
        </w:tc>
      </w:tr>
      <w:tr w:rsidR="00023B2E" w:rsidRPr="00023B2E" w14:paraId="557AAA39" w14:textId="77777777" w:rsidTr="000E0518">
        <w:trPr>
          <w:trHeight w:val="507"/>
        </w:trPr>
        <w:tc>
          <w:tcPr>
            <w:tcW w:w="942" w:type="dxa"/>
            <w:vMerge/>
          </w:tcPr>
          <w:p w14:paraId="0720DAA4" w14:textId="77777777"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12707563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7088" w:type="dxa"/>
            <w:gridSpan w:val="4"/>
          </w:tcPr>
          <w:p w14:paraId="7F540617" w14:textId="77777777" w:rsidR="00F77B3D" w:rsidRPr="00EB39FC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3B2E" w:rsidRPr="00023B2E" w14:paraId="79855452" w14:textId="77777777" w:rsidTr="000E0518">
        <w:tc>
          <w:tcPr>
            <w:tcW w:w="942" w:type="dxa"/>
            <w:vMerge/>
          </w:tcPr>
          <w:p w14:paraId="5DE12EF0" w14:textId="77777777" w:rsidR="00F77B3D" w:rsidRPr="007D59F9" w:rsidRDefault="00F77B3D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22D28C0C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年会費</w:t>
            </w:r>
          </w:p>
        </w:tc>
        <w:tc>
          <w:tcPr>
            <w:tcW w:w="7088" w:type="dxa"/>
            <w:gridSpan w:val="4"/>
          </w:tcPr>
          <w:p w14:paraId="0253808E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口数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口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×　３,０００円　＝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BE282F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円</w:t>
            </w:r>
          </w:p>
          <w:p w14:paraId="5877730B" w14:textId="77777777" w:rsidR="00F77B3D" w:rsidRPr="007D59F9" w:rsidRDefault="00F77B3D" w:rsidP="000E051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※口数と合計年会費をご記入ください。</w:t>
            </w:r>
          </w:p>
        </w:tc>
      </w:tr>
      <w:tr w:rsidR="00F77B3D" w:rsidRPr="00023B2E" w14:paraId="39641597" w14:textId="77777777" w:rsidTr="000E0518">
        <w:trPr>
          <w:trHeight w:val="229"/>
        </w:trPr>
        <w:tc>
          <w:tcPr>
            <w:tcW w:w="9918" w:type="dxa"/>
            <w:gridSpan w:val="6"/>
            <w:tcBorders>
              <w:left w:val="nil"/>
              <w:right w:val="nil"/>
            </w:tcBorders>
            <w:textDirection w:val="tbRlV"/>
          </w:tcPr>
          <w:p w14:paraId="0B00D124" w14:textId="77777777" w:rsidR="00F77B3D" w:rsidRPr="00765AB6" w:rsidRDefault="00F77B3D" w:rsidP="000E05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0518" w:rsidRPr="00023B2E" w14:paraId="0C6D0299" w14:textId="77777777" w:rsidTr="000E0518">
        <w:trPr>
          <w:trHeight w:val="229"/>
        </w:trPr>
        <w:tc>
          <w:tcPr>
            <w:tcW w:w="942" w:type="dxa"/>
            <w:vMerge w:val="restart"/>
            <w:textDirection w:val="tbRlV"/>
            <w:vAlign w:val="center"/>
          </w:tcPr>
          <w:p w14:paraId="4F9D0E95" w14:textId="77777777" w:rsidR="000E0518" w:rsidRPr="007D59F9" w:rsidRDefault="000E0518" w:rsidP="000E05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　人 会  員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574543F8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088" w:type="dxa"/>
            <w:gridSpan w:val="4"/>
            <w:tcBorders>
              <w:bottom w:val="dotted" w:sz="4" w:space="0" w:color="auto"/>
            </w:tcBorders>
          </w:tcPr>
          <w:p w14:paraId="174D52C5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0518" w:rsidRPr="00023B2E" w14:paraId="68A82B9D" w14:textId="77777777" w:rsidTr="000E0518">
        <w:trPr>
          <w:trHeight w:val="561"/>
        </w:trPr>
        <w:tc>
          <w:tcPr>
            <w:tcW w:w="942" w:type="dxa"/>
            <w:vMerge/>
            <w:textDirection w:val="tbRlV"/>
          </w:tcPr>
          <w:p w14:paraId="4D094F72" w14:textId="77777777" w:rsidR="000E0518" w:rsidRPr="007D59F9" w:rsidRDefault="000E0518" w:rsidP="000E0518">
            <w:pPr>
              <w:ind w:left="113" w:right="113"/>
              <w:jc w:val="center"/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14:paraId="7939942A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法人・団体名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</w:tcBorders>
          </w:tcPr>
          <w:p w14:paraId="30F6019A" w14:textId="77777777"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E0518" w:rsidRPr="00023B2E" w14:paraId="25BA659F" w14:textId="77777777" w:rsidTr="000E0518">
        <w:trPr>
          <w:trHeight w:val="248"/>
        </w:trPr>
        <w:tc>
          <w:tcPr>
            <w:tcW w:w="942" w:type="dxa"/>
            <w:vMerge/>
          </w:tcPr>
          <w:p w14:paraId="169E087E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</w:tcPr>
          <w:p w14:paraId="47B8972D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705" w:type="dxa"/>
            <w:tcBorders>
              <w:bottom w:val="dotted" w:sz="4" w:space="0" w:color="auto"/>
              <w:right w:val="single" w:sz="4" w:space="0" w:color="auto"/>
            </w:tcBorders>
          </w:tcPr>
          <w:p w14:paraId="0F8C652E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424C" w14:textId="77777777" w:rsidR="000E0518" w:rsidRPr="007D59F9" w:rsidRDefault="000E0518" w:rsidP="000E05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14:paraId="0F861403" w14:textId="77777777"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14:paraId="712E503F" w14:textId="77777777" w:rsidTr="000E0518">
        <w:trPr>
          <w:trHeight w:val="435"/>
        </w:trPr>
        <w:tc>
          <w:tcPr>
            <w:tcW w:w="942" w:type="dxa"/>
            <w:vMerge/>
          </w:tcPr>
          <w:p w14:paraId="7AD956E1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14:paraId="7EE6F8EF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3705" w:type="dxa"/>
            <w:tcBorders>
              <w:top w:val="dotted" w:sz="4" w:space="0" w:color="auto"/>
              <w:right w:val="single" w:sz="4" w:space="0" w:color="auto"/>
            </w:tcBorders>
          </w:tcPr>
          <w:p w14:paraId="7DE8EB1F" w14:textId="77777777"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FFAB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14:paraId="34AD2341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0518" w:rsidRPr="00023B2E" w14:paraId="3DDEAC8E" w14:textId="77777777" w:rsidTr="000E0518">
        <w:trPr>
          <w:trHeight w:val="698"/>
        </w:trPr>
        <w:tc>
          <w:tcPr>
            <w:tcW w:w="942" w:type="dxa"/>
            <w:vMerge/>
          </w:tcPr>
          <w:p w14:paraId="18C986B6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0641B77B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088" w:type="dxa"/>
            <w:gridSpan w:val="4"/>
          </w:tcPr>
          <w:p w14:paraId="2228A87A" w14:textId="77777777" w:rsidR="000E0518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14:paraId="0CD40C0B" w14:textId="77777777" w:rsidR="00EB39FC" w:rsidRPr="00EB39FC" w:rsidRDefault="00EB39FC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14:paraId="6D060892" w14:textId="77777777" w:rsidTr="000E0518">
        <w:trPr>
          <w:trHeight w:val="666"/>
        </w:trPr>
        <w:tc>
          <w:tcPr>
            <w:tcW w:w="942" w:type="dxa"/>
            <w:vMerge/>
          </w:tcPr>
          <w:p w14:paraId="228EA405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553724E3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4"/>
            <w:vAlign w:val="center"/>
          </w:tcPr>
          <w:p w14:paraId="3F8F06D6" w14:textId="77777777" w:rsidR="000E0518" w:rsidRPr="007D59F9" w:rsidRDefault="000E0518" w:rsidP="00EB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担当窓口連絡先　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　　　　）　　　　　－</w:t>
            </w:r>
          </w:p>
        </w:tc>
      </w:tr>
      <w:tr w:rsidR="000E0518" w:rsidRPr="00023B2E" w14:paraId="19619579" w14:textId="77777777" w:rsidTr="000E0518">
        <w:trPr>
          <w:trHeight w:val="507"/>
        </w:trPr>
        <w:tc>
          <w:tcPr>
            <w:tcW w:w="942" w:type="dxa"/>
            <w:vMerge/>
          </w:tcPr>
          <w:p w14:paraId="1B83B829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273CBEC2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7088" w:type="dxa"/>
            <w:gridSpan w:val="4"/>
          </w:tcPr>
          <w:p w14:paraId="606EE55A" w14:textId="77777777" w:rsidR="000E0518" w:rsidRPr="00EB39FC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14:paraId="7E99A76E" w14:textId="77777777" w:rsidTr="000E0518">
        <w:trPr>
          <w:trHeight w:val="240"/>
        </w:trPr>
        <w:tc>
          <w:tcPr>
            <w:tcW w:w="942" w:type="dxa"/>
            <w:vMerge/>
          </w:tcPr>
          <w:p w14:paraId="4FB00C63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888" w:type="dxa"/>
            <w:vAlign w:val="center"/>
          </w:tcPr>
          <w:p w14:paraId="2FD80C1B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年会費</w:t>
            </w:r>
          </w:p>
        </w:tc>
        <w:tc>
          <w:tcPr>
            <w:tcW w:w="7088" w:type="dxa"/>
            <w:gridSpan w:val="4"/>
          </w:tcPr>
          <w:p w14:paraId="0E552EFE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口数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口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×　１０,０００円　＝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円</w:t>
            </w:r>
          </w:p>
          <w:p w14:paraId="74F88F2D" w14:textId="77777777" w:rsidR="000E0518" w:rsidRPr="007D59F9" w:rsidRDefault="000E0518" w:rsidP="000E051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※口数と合計年会費をご記入ください。</w:t>
            </w:r>
          </w:p>
        </w:tc>
      </w:tr>
      <w:tr w:rsidR="000E0518" w:rsidRPr="00023B2E" w14:paraId="71D2D4E2" w14:textId="77777777" w:rsidTr="000E0518">
        <w:trPr>
          <w:trHeight w:val="580"/>
        </w:trPr>
        <w:tc>
          <w:tcPr>
            <w:tcW w:w="942" w:type="dxa"/>
            <w:vMerge/>
          </w:tcPr>
          <w:p w14:paraId="67B9315A" w14:textId="77777777" w:rsidR="000E0518" w:rsidRPr="007D59F9" w:rsidRDefault="000E0518" w:rsidP="000E0518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46A7366B" w14:textId="77777777" w:rsidR="000E0518" w:rsidRPr="000E0518" w:rsidRDefault="000E0518" w:rsidP="000D415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■法人会名等を</w:t>
            </w:r>
            <w:r w:rsidR="000D41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酒田看護専門学校</w:t>
            </w:r>
            <w:r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のホームページ等に公表してもよいか〇で記入してください</w:t>
            </w:r>
            <w:r w:rsidR="00E440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。</w:t>
            </w:r>
          </w:p>
        </w:tc>
        <w:tc>
          <w:tcPr>
            <w:tcW w:w="2410" w:type="dxa"/>
            <w:gridSpan w:val="2"/>
            <w:vAlign w:val="center"/>
          </w:tcPr>
          <w:p w14:paraId="17DF6FDB" w14:textId="77777777" w:rsidR="000E0518" w:rsidRPr="000E0518" w:rsidRDefault="000E0518" w:rsidP="000E051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許可する　許可しない</w:t>
            </w:r>
          </w:p>
        </w:tc>
      </w:tr>
    </w:tbl>
    <w:p w14:paraId="403DE860" w14:textId="77777777" w:rsidR="00023B2E" w:rsidRPr="00023B2E" w:rsidRDefault="00023B2E">
      <w:pPr>
        <w:rPr>
          <w:rFonts w:ascii="HGP明朝E" w:eastAsia="HGP明朝E" w:hAnsi="HGP明朝E"/>
        </w:rPr>
      </w:pPr>
    </w:p>
    <w:p w14:paraId="22087189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38F85343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299EF78D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528B9744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5036EAA3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65D44E5F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1CCF8694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606A9D1A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7519D744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7B645053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526A6D79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57F69565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29CE26C0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64B14C2B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00C40536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7B089832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13C39D1F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526F5CF1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154D699D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55D95A44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0E68BF51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63804D62" w14:textId="77777777" w:rsidR="00023B2E" w:rsidRPr="00023B2E" w:rsidRDefault="00023B2E" w:rsidP="00023B2E">
      <w:pPr>
        <w:rPr>
          <w:rFonts w:ascii="HGP明朝E" w:eastAsia="HGP明朝E" w:hAnsi="HGP明朝E"/>
        </w:rPr>
      </w:pPr>
    </w:p>
    <w:p w14:paraId="4C2582F7" w14:textId="77777777" w:rsidR="00023B2E" w:rsidRPr="00023B2E" w:rsidRDefault="00023B2E" w:rsidP="00023B2E">
      <w:pPr>
        <w:rPr>
          <w:rFonts w:ascii="HGP明朝E" w:eastAsia="HGP明朝E" w:hAnsi="HGP明朝E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820"/>
        <w:gridCol w:w="7098"/>
      </w:tblGrid>
      <w:tr w:rsidR="00023B2E" w:rsidRPr="007D59F9" w14:paraId="5BD149D4" w14:textId="77777777" w:rsidTr="000E0518">
        <w:tc>
          <w:tcPr>
            <w:tcW w:w="9918" w:type="dxa"/>
            <w:gridSpan w:val="2"/>
            <w:tcBorders>
              <w:left w:val="nil"/>
              <w:right w:val="nil"/>
            </w:tcBorders>
          </w:tcPr>
          <w:p w14:paraId="561E19D1" w14:textId="77777777"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　振　込　先</w:t>
            </w:r>
          </w:p>
        </w:tc>
      </w:tr>
      <w:tr w:rsidR="00023B2E" w:rsidRPr="007D59F9" w14:paraId="3C7A87F7" w14:textId="77777777" w:rsidTr="000E0518">
        <w:tc>
          <w:tcPr>
            <w:tcW w:w="2820" w:type="dxa"/>
            <w:tcBorders>
              <w:right w:val="single" w:sz="4" w:space="0" w:color="auto"/>
            </w:tcBorders>
          </w:tcPr>
          <w:p w14:paraId="070A413B" w14:textId="77777777"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　融　機　関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14:paraId="2F752789" w14:textId="77777777"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荘内銀行　酒田中央支店（店番１３０）</w:t>
            </w:r>
          </w:p>
        </w:tc>
      </w:tr>
      <w:tr w:rsidR="00023B2E" w:rsidRPr="007D59F9" w14:paraId="2A846E14" w14:textId="77777777" w:rsidTr="000E0518">
        <w:tc>
          <w:tcPr>
            <w:tcW w:w="2820" w:type="dxa"/>
            <w:tcBorders>
              <w:right w:val="single" w:sz="4" w:space="0" w:color="auto"/>
            </w:tcBorders>
          </w:tcPr>
          <w:p w14:paraId="43BED65D" w14:textId="77777777"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　座　番　号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14:paraId="0B327A24" w14:textId="77777777"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普通　１１４０６００</w:t>
            </w:r>
          </w:p>
        </w:tc>
      </w:tr>
      <w:tr w:rsidR="00023B2E" w:rsidRPr="007D59F9" w14:paraId="340EF9E8" w14:textId="77777777" w:rsidTr="000E0518">
        <w:tc>
          <w:tcPr>
            <w:tcW w:w="2820" w:type="dxa"/>
            <w:tcBorders>
              <w:bottom w:val="dotted" w:sz="4" w:space="0" w:color="auto"/>
              <w:right w:val="single" w:sz="4" w:space="0" w:color="auto"/>
            </w:tcBorders>
          </w:tcPr>
          <w:p w14:paraId="357FB52E" w14:textId="77777777"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フ　リ　ガ　ナ</w:t>
            </w:r>
          </w:p>
        </w:tc>
        <w:tc>
          <w:tcPr>
            <w:tcW w:w="7098" w:type="dxa"/>
            <w:tcBorders>
              <w:left w:val="single" w:sz="4" w:space="0" w:color="auto"/>
              <w:bottom w:val="dotted" w:sz="4" w:space="0" w:color="auto"/>
            </w:tcBorders>
          </w:tcPr>
          <w:p w14:paraId="7F567D39" w14:textId="77777777" w:rsidR="00023B2E" w:rsidRPr="007D59F9" w:rsidRDefault="00327507" w:rsidP="00C202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サカタシリツ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サカタ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カンゴセンモンガ</w:t>
            </w:r>
            <w:r w:rsidR="00C202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ツ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コウ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キ</w:t>
            </w:r>
            <w:r w:rsidR="00C202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ヨ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ウイクコウエンカイ</w:t>
            </w:r>
          </w:p>
        </w:tc>
      </w:tr>
      <w:tr w:rsidR="00023B2E" w:rsidRPr="007D59F9" w14:paraId="74308143" w14:textId="77777777" w:rsidTr="000E0518">
        <w:tc>
          <w:tcPr>
            <w:tcW w:w="2820" w:type="dxa"/>
            <w:tcBorders>
              <w:top w:val="dotted" w:sz="4" w:space="0" w:color="auto"/>
              <w:right w:val="single" w:sz="4" w:space="0" w:color="auto"/>
            </w:tcBorders>
          </w:tcPr>
          <w:p w14:paraId="3D95F90C" w14:textId="77777777"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　座　名　義</w:t>
            </w:r>
          </w:p>
        </w:tc>
        <w:tc>
          <w:tcPr>
            <w:tcW w:w="7098" w:type="dxa"/>
            <w:tcBorders>
              <w:top w:val="dotted" w:sz="4" w:space="0" w:color="auto"/>
              <w:left w:val="single" w:sz="4" w:space="0" w:color="auto"/>
            </w:tcBorders>
          </w:tcPr>
          <w:p w14:paraId="3D800AF0" w14:textId="77777777"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酒田市立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酒田看護専門学校教育後援会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事務局長　松田　俊一</w:t>
            </w:r>
          </w:p>
        </w:tc>
      </w:tr>
    </w:tbl>
    <w:p w14:paraId="03DBCCA6" w14:textId="77777777" w:rsidR="0013698E" w:rsidRPr="007D59F9" w:rsidRDefault="0013698E" w:rsidP="0013698E">
      <w:pPr>
        <w:rPr>
          <w:rFonts w:ascii="HG丸ｺﾞｼｯｸM-PRO" w:eastAsia="HG丸ｺﾞｼｯｸM-PRO" w:hAnsi="HG丸ｺﾞｼｯｸM-PRO"/>
          <w:b/>
          <w:sz w:val="22"/>
        </w:rPr>
      </w:pPr>
    </w:p>
    <w:p w14:paraId="22469F99" w14:textId="77777777" w:rsidR="0013698E" w:rsidRPr="003A3B5F" w:rsidRDefault="0013698E" w:rsidP="00920A57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3A3B5F">
        <w:rPr>
          <w:rFonts w:ascii="HG丸ｺﾞｼｯｸM-PRO" w:eastAsia="HG丸ｺﾞｼｯｸM-PRO" w:hAnsi="HG丸ｺﾞｼｯｸM-PRO" w:hint="eastAsia"/>
          <w:sz w:val="20"/>
          <w:szCs w:val="20"/>
        </w:rPr>
        <w:t>お問い合わせ先</w:t>
      </w:r>
    </w:p>
    <w:p w14:paraId="0A657944" w14:textId="77777777" w:rsidR="0013698E" w:rsidRPr="005A0A18" w:rsidRDefault="0013698E" w:rsidP="00920A57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5A0A18">
        <w:rPr>
          <w:rFonts w:ascii="HG丸ｺﾞｼｯｸM-PRO" w:eastAsia="HG丸ｺﾞｼｯｸM-PRO" w:hAnsi="HG丸ｺﾞｼｯｸM-PRO" w:hint="eastAsia"/>
          <w:sz w:val="22"/>
        </w:rPr>
        <w:t>酒田市立酒田看護専門学校</w:t>
      </w:r>
      <w:r w:rsidR="003A3B5F" w:rsidRPr="005A0A18">
        <w:rPr>
          <w:rFonts w:ascii="HG丸ｺﾞｼｯｸM-PRO" w:eastAsia="HG丸ｺﾞｼｯｸM-PRO" w:hAnsi="HG丸ｺﾞｼｯｸM-PRO" w:hint="eastAsia"/>
          <w:sz w:val="22"/>
        </w:rPr>
        <w:t>教育後援会</w:t>
      </w:r>
      <w:r w:rsidRPr="005A0A18">
        <w:rPr>
          <w:rFonts w:ascii="HG丸ｺﾞｼｯｸM-PRO" w:eastAsia="HG丸ｺﾞｼｯｸM-PRO" w:hAnsi="HG丸ｺﾞｼｯｸM-PRO" w:hint="eastAsia"/>
          <w:sz w:val="22"/>
        </w:rPr>
        <w:t xml:space="preserve">　事務局</w:t>
      </w:r>
      <w:r w:rsidR="005A0A18"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r w:rsidR="005A0A18" w:rsidRPr="005A0A18">
        <w:rPr>
          <w:rFonts w:ascii="HG丸ｺﾞｼｯｸM-PRO" w:eastAsia="HG丸ｺﾞｼｯｸM-PRO" w:hAnsi="HG丸ｺﾞｼｯｸM-PRO" w:hint="eastAsia"/>
          <w:sz w:val="22"/>
        </w:rPr>
        <w:t>酒田市立酒田看護専門学校</w:t>
      </w:r>
      <w:r w:rsidR="005A0A18">
        <w:rPr>
          <w:rFonts w:ascii="HG丸ｺﾞｼｯｸM-PRO" w:eastAsia="HG丸ｺﾞｼｯｸM-PRO" w:hAnsi="HG丸ｺﾞｼｯｸM-PRO" w:hint="eastAsia"/>
          <w:sz w:val="22"/>
        </w:rPr>
        <w:t>内）</w:t>
      </w:r>
    </w:p>
    <w:p w14:paraId="71E9E085" w14:textId="77777777" w:rsidR="0013698E" w:rsidRPr="003A3B5F" w:rsidRDefault="0013698E" w:rsidP="00920A57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3A3B5F">
        <w:rPr>
          <w:rFonts w:ascii="HG丸ｺﾞｼｯｸM-PRO" w:eastAsia="HG丸ｺﾞｼｯｸM-PRO" w:hAnsi="HG丸ｺﾞｼｯｸM-PRO" w:hint="eastAsia"/>
          <w:sz w:val="20"/>
          <w:szCs w:val="20"/>
        </w:rPr>
        <w:t>ＴＥＬ：0234-24-2260/ＦＡＸ：0234-24-8292/ E-mail：</w:t>
      </w:r>
      <w:hyperlink r:id="rId6" w:history="1">
        <w:r w:rsidR="005A0A18" w:rsidRPr="005A0A18">
          <w:rPr>
            <w:rStyle w:val="aa"/>
            <w:rFonts w:ascii="HG丸ｺﾞｼｯｸM-PRO" w:eastAsia="HG丸ｺﾞｼｯｸM-PRO" w:hAnsi="HG丸ｺﾞｼｯｸM-PRO" w:hint="eastAsia"/>
            <w:color w:val="auto"/>
            <w:sz w:val="20"/>
            <w:szCs w:val="20"/>
            <w:u w:val="none"/>
          </w:rPr>
          <w:t>sakata-</w:t>
        </w:r>
        <w:r w:rsidR="005A0A18" w:rsidRPr="005A0A18">
          <w:rPr>
            <w:rStyle w:val="aa"/>
            <w:rFonts w:ascii="HG丸ｺﾞｼｯｸM-PRO" w:eastAsia="HG丸ｺﾞｼｯｸM-PRO" w:hAnsi="HG丸ｺﾞｼｯｸM-PRO"/>
            <w:color w:val="auto"/>
            <w:sz w:val="20"/>
            <w:szCs w:val="20"/>
            <w:u w:val="none"/>
          </w:rPr>
          <w:t>kango@city.sakata.lg.jp</w:t>
        </w:r>
      </w:hyperlink>
    </w:p>
    <w:sectPr w:rsidR="0013698E" w:rsidRPr="003A3B5F" w:rsidSect="00F77B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90B0" w14:textId="77777777" w:rsidR="00637EFF" w:rsidRDefault="00637EFF" w:rsidP="00BE282F">
      <w:r>
        <w:separator/>
      </w:r>
    </w:p>
  </w:endnote>
  <w:endnote w:type="continuationSeparator" w:id="0">
    <w:p w14:paraId="7F7EE557" w14:textId="77777777" w:rsidR="00637EFF" w:rsidRDefault="00637EFF" w:rsidP="00B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8FB4" w14:textId="77777777" w:rsidR="00637EFF" w:rsidRDefault="00637EFF" w:rsidP="00BE282F">
      <w:r>
        <w:separator/>
      </w:r>
    </w:p>
  </w:footnote>
  <w:footnote w:type="continuationSeparator" w:id="0">
    <w:p w14:paraId="4598ACD5" w14:textId="77777777" w:rsidR="00637EFF" w:rsidRDefault="00637EFF" w:rsidP="00BE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FC"/>
    <w:rsid w:val="00023B2E"/>
    <w:rsid w:val="000621BA"/>
    <w:rsid w:val="00073893"/>
    <w:rsid w:val="000D4157"/>
    <w:rsid w:val="000E0518"/>
    <w:rsid w:val="000F43EA"/>
    <w:rsid w:val="00107518"/>
    <w:rsid w:val="00126CF4"/>
    <w:rsid w:val="0013698E"/>
    <w:rsid w:val="001663FC"/>
    <w:rsid w:val="001D2479"/>
    <w:rsid w:val="002C39A2"/>
    <w:rsid w:val="00327507"/>
    <w:rsid w:val="00344D82"/>
    <w:rsid w:val="00360401"/>
    <w:rsid w:val="003A3B5F"/>
    <w:rsid w:val="003A5696"/>
    <w:rsid w:val="003D1A0A"/>
    <w:rsid w:val="00402D17"/>
    <w:rsid w:val="00494415"/>
    <w:rsid w:val="004D4DCC"/>
    <w:rsid w:val="005A0A18"/>
    <w:rsid w:val="005A19AB"/>
    <w:rsid w:val="005A7C42"/>
    <w:rsid w:val="005D2C6A"/>
    <w:rsid w:val="005F4C8B"/>
    <w:rsid w:val="00634E77"/>
    <w:rsid w:val="00637EFF"/>
    <w:rsid w:val="006F0A9A"/>
    <w:rsid w:val="00765AB6"/>
    <w:rsid w:val="007D59F9"/>
    <w:rsid w:val="0085674F"/>
    <w:rsid w:val="00860688"/>
    <w:rsid w:val="00893E37"/>
    <w:rsid w:val="008B1E36"/>
    <w:rsid w:val="00920A57"/>
    <w:rsid w:val="00A622E4"/>
    <w:rsid w:val="00A742C7"/>
    <w:rsid w:val="00AD17D0"/>
    <w:rsid w:val="00B315B1"/>
    <w:rsid w:val="00B3356D"/>
    <w:rsid w:val="00BC1C43"/>
    <w:rsid w:val="00BE282F"/>
    <w:rsid w:val="00C202D2"/>
    <w:rsid w:val="00C34FE4"/>
    <w:rsid w:val="00CD7622"/>
    <w:rsid w:val="00D00913"/>
    <w:rsid w:val="00D169CA"/>
    <w:rsid w:val="00D20348"/>
    <w:rsid w:val="00E16CB9"/>
    <w:rsid w:val="00E44099"/>
    <w:rsid w:val="00E812E7"/>
    <w:rsid w:val="00EB39FC"/>
    <w:rsid w:val="00F16377"/>
    <w:rsid w:val="00F77B3D"/>
    <w:rsid w:val="00FA6407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6C11"/>
  <w15:chartTrackingRefBased/>
  <w15:docId w15:val="{B12F865F-EB49-4FAB-A83D-3B64B6A2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A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82F"/>
  </w:style>
  <w:style w:type="paragraph" w:styleId="a8">
    <w:name w:val="footer"/>
    <w:basedOn w:val="a"/>
    <w:link w:val="a9"/>
    <w:uiPriority w:val="99"/>
    <w:unhideWhenUsed/>
    <w:rsid w:val="00BE2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82F"/>
  </w:style>
  <w:style w:type="character" w:customStyle="1" w:styleId="10">
    <w:name w:val="見出し 1 (文字)"/>
    <w:basedOn w:val="a0"/>
    <w:link w:val="1"/>
    <w:uiPriority w:val="9"/>
    <w:rsid w:val="003D1A0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3A3B5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ta-kango@city.saka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 沙織 SK.</cp:lastModifiedBy>
  <cp:revision>8</cp:revision>
  <cp:lastPrinted>2023-05-26T02:07:00Z</cp:lastPrinted>
  <dcterms:created xsi:type="dcterms:W3CDTF">2023-05-26T02:06:00Z</dcterms:created>
  <dcterms:modified xsi:type="dcterms:W3CDTF">2023-08-25T01:00:00Z</dcterms:modified>
</cp:coreProperties>
</file>